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79" w:rsidRPr="00E25579" w:rsidRDefault="0066651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25579">
        <w:tab/>
      </w:r>
      <w:r w:rsidR="00E25579">
        <w:tab/>
      </w:r>
      <w:r w:rsidR="00E25579">
        <w:tab/>
      </w:r>
      <w:r w:rsidR="00E25579">
        <w:tab/>
        <w:t>Datum:</w:t>
      </w:r>
      <w:r w:rsidR="00E25579">
        <w:rPr>
          <w:u w:val="single"/>
        </w:rPr>
        <w:tab/>
      </w:r>
      <w:r w:rsidR="00E25579">
        <w:rPr>
          <w:u w:val="single"/>
        </w:rPr>
        <w:tab/>
      </w:r>
    </w:p>
    <w:p w:rsidR="00E25579" w:rsidRDefault="00E25579"/>
    <w:p w:rsidR="00E25579" w:rsidRDefault="00E25579"/>
    <w:p w:rsidR="00E25579" w:rsidRPr="00E25579" w:rsidRDefault="00E25579"/>
    <w:p w:rsidR="00E25579" w:rsidRPr="00E25579" w:rsidRDefault="00E25579">
      <w:pPr>
        <w:rPr>
          <w:sz w:val="16"/>
          <w:szCs w:val="16"/>
        </w:rPr>
      </w:pPr>
      <w:r w:rsidRPr="00E25579">
        <w:rPr>
          <w:sz w:val="16"/>
          <w:szCs w:val="16"/>
        </w:rPr>
        <w:t>An das</w:t>
      </w:r>
    </w:p>
    <w:p w:rsidR="00E25579" w:rsidRDefault="00E25579">
      <w:r>
        <w:t xml:space="preserve">Amtsgericht </w:t>
      </w:r>
      <w:r w:rsidR="005F6D1E">
        <w:t>Cochem</w:t>
      </w:r>
    </w:p>
    <w:p w:rsidR="00E25579" w:rsidRDefault="005F6D1E">
      <w:r>
        <w:t>Ravenéstraße 39</w:t>
      </w:r>
      <w:r>
        <w:br/>
        <w:t>56812 Cochem</w:t>
      </w:r>
    </w:p>
    <w:p w:rsidR="005B5CDB" w:rsidRDefault="005B5CDB"/>
    <w:p w:rsidR="005B5CDB" w:rsidRDefault="005B5CDB"/>
    <w:p w:rsidR="00642C31" w:rsidRDefault="00642C31"/>
    <w:p w:rsidR="00E25579" w:rsidRPr="00666517" w:rsidRDefault="00666517">
      <w:pPr>
        <w:rPr>
          <w:b/>
          <w:sz w:val="28"/>
          <w:u w:val="single"/>
        </w:rPr>
      </w:pPr>
      <w:r w:rsidRPr="00666517">
        <w:rPr>
          <w:b/>
          <w:sz w:val="28"/>
          <w:u w:val="single"/>
        </w:rPr>
        <w:t>Antrag auf Verwahrung eines Testaments</w:t>
      </w:r>
    </w:p>
    <w:p w:rsidR="00E25579" w:rsidRDefault="00E25579"/>
    <w:p w:rsidR="00666517" w:rsidRDefault="00666517" w:rsidP="006665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66517" w:rsidRPr="00E25579" w:rsidRDefault="00666517" w:rsidP="00666517">
      <w:pPr>
        <w:rPr>
          <w:u w:val="single"/>
        </w:rPr>
      </w:pPr>
      <w:r w:rsidRPr="005E2BCF">
        <w:rPr>
          <w:rFonts w:cs="Arial"/>
          <w:szCs w:val="22"/>
        </w:rPr>
        <w:t>Name:</w:t>
      </w:r>
      <w:r w:rsidRPr="005E2BCF">
        <w:rPr>
          <w:rFonts w:cs="Arial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517" w:rsidRDefault="00666517" w:rsidP="00666517">
      <w:r>
        <w:t>Vorname(n):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517" w:rsidRDefault="00666517" w:rsidP="00666517">
      <w:r>
        <w:t>Geburtsname: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517" w:rsidRDefault="00666517" w:rsidP="00666517">
      <w:r>
        <w:t>Geburtsdatum: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6517" w:rsidRDefault="00666517" w:rsidP="00666517">
      <w:pPr>
        <w:rPr>
          <w:u w:val="single"/>
        </w:rPr>
      </w:pPr>
      <w:r>
        <w:t xml:space="preserve">Adresse: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248" w:rsidRDefault="00F22248" w:rsidP="00666517">
      <w:pPr>
        <w:rPr>
          <w:u w:val="single"/>
        </w:rPr>
      </w:pPr>
    </w:p>
    <w:p w:rsidR="00F22248" w:rsidRDefault="00F22248" w:rsidP="00666517">
      <w:pPr>
        <w:rPr>
          <w:u w:val="single"/>
        </w:rPr>
      </w:pPr>
      <w:r>
        <w:rPr>
          <w:rFonts w:cs="Arial"/>
          <w:sz w:val="22"/>
          <w:szCs w:val="22"/>
        </w:rPr>
        <w:t>Geburtsregisternummer</w:t>
      </w:r>
      <w:r>
        <w:rPr>
          <w:rFonts w:cs="Arial"/>
          <w:sz w:val="22"/>
          <w:szCs w:val="22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248" w:rsidRPr="00F22248" w:rsidRDefault="00F22248" w:rsidP="00666517">
      <w:pPr>
        <w:rPr>
          <w:b/>
          <w:sz w:val="20"/>
        </w:rPr>
      </w:pPr>
      <w:r w:rsidRPr="00F22248">
        <w:rPr>
          <w:b/>
          <w:sz w:val="20"/>
        </w:rPr>
        <w:t xml:space="preserve">(Hinweis: Die Geburtsregisternummer finden Sie </w:t>
      </w:r>
      <w:r>
        <w:rPr>
          <w:b/>
          <w:sz w:val="20"/>
        </w:rPr>
        <w:t>auf Ihrer Geburtsurkunde. Die Angabe kann nachgerecht werden, ist aber für die obligatorische Registrierung im Zentralen Testamentsregister zwingend erforderlich.</w:t>
      </w:r>
      <w:r w:rsidR="005E2BCF">
        <w:rPr>
          <w:b/>
          <w:sz w:val="20"/>
        </w:rPr>
        <w:t>)</w:t>
      </w:r>
      <w:bookmarkStart w:id="0" w:name="_GoBack"/>
      <w:bookmarkEnd w:id="0"/>
    </w:p>
    <w:p w:rsidR="00666517" w:rsidRDefault="00666517" w:rsidP="0066651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66517" w:rsidRDefault="00666517" w:rsidP="006665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66517" w:rsidRDefault="005E2BCF" w:rsidP="0066651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2"/>
          <w:szCs w:val="22"/>
        </w:rPr>
        <w:t xml:space="preserve">Ich </w:t>
      </w:r>
      <w:r w:rsidR="00666517">
        <w:rPr>
          <w:rFonts w:cs="Arial"/>
          <w:sz w:val="22"/>
          <w:szCs w:val="22"/>
        </w:rPr>
        <w:t>überreiche in einem</w:t>
      </w:r>
      <w:r w:rsidR="00666517">
        <w:rPr>
          <w:rFonts w:cs="Arial"/>
          <w:sz w:val="22"/>
          <w:szCs w:val="22"/>
        </w:rPr>
        <w:t xml:space="preserve"> gesc</w:t>
      </w:r>
      <w:r w:rsidR="00666517">
        <w:rPr>
          <w:rFonts w:cs="Arial"/>
          <w:sz w:val="22"/>
          <w:szCs w:val="22"/>
        </w:rPr>
        <w:t>hlossenen Umschlag</w:t>
      </w:r>
      <w:r w:rsidR="00666517">
        <w:rPr>
          <w:rFonts w:cs="Arial"/>
          <w:sz w:val="22"/>
          <w:szCs w:val="22"/>
        </w:rPr>
        <w:t xml:space="preserve">: </w:t>
      </w:r>
    </w:p>
    <w:p w:rsidR="00666517" w:rsidRPr="005E2BCF" w:rsidRDefault="00666517" w:rsidP="005E2BC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2"/>
          <w:szCs w:val="22"/>
        </w:rPr>
        <w:br/>
        <w:t>E</w:t>
      </w:r>
      <w:r>
        <w:rPr>
          <w:rFonts w:cs="Arial"/>
          <w:sz w:val="22"/>
          <w:szCs w:val="22"/>
        </w:rPr>
        <w:t xml:space="preserve">igenhändiges Testament vom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.</w:t>
      </w:r>
      <w:r w:rsidR="005E2BCF">
        <w:rPr>
          <w:rFonts w:cs="Arial"/>
        </w:rPr>
        <w:br/>
      </w:r>
      <w:r w:rsidR="00F22248">
        <w:rPr>
          <w:rFonts w:cs="Arial"/>
          <w:b/>
          <w:sz w:val="22"/>
          <w:szCs w:val="22"/>
        </w:rPr>
        <w:t>Ich beantrage d</w:t>
      </w:r>
      <w:r w:rsidRPr="00666517">
        <w:rPr>
          <w:rFonts w:cs="Arial"/>
          <w:b/>
          <w:sz w:val="22"/>
          <w:szCs w:val="22"/>
        </w:rPr>
        <w:t>ie besondere amtliche Verwahr</w:t>
      </w:r>
      <w:r w:rsidR="00F22248">
        <w:rPr>
          <w:rFonts w:cs="Arial"/>
          <w:b/>
          <w:sz w:val="22"/>
          <w:szCs w:val="22"/>
        </w:rPr>
        <w:t>ung des übergebenen Testamentes.</w:t>
      </w:r>
      <w:r w:rsidRPr="00666517">
        <w:rPr>
          <w:rFonts w:cs="Arial"/>
          <w:b/>
          <w:sz w:val="22"/>
          <w:szCs w:val="22"/>
        </w:rPr>
        <w:br/>
      </w:r>
    </w:p>
    <w:p w:rsidR="005E2BCF" w:rsidRPr="005E2BCF" w:rsidRDefault="005E2BCF" w:rsidP="00666517">
      <w:pPr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 w:rsidRPr="005E2BCF">
        <w:rPr>
          <w:rFonts w:cs="Arial"/>
          <w:sz w:val="22"/>
          <w:szCs w:val="22"/>
        </w:rPr>
        <w:t>Für Rückfragen bin ich wie folgt erreichbar:</w:t>
      </w:r>
      <w:r>
        <w:rPr>
          <w:rFonts w:cs="Arial"/>
          <w:sz w:val="22"/>
          <w:szCs w:val="22"/>
        </w:rPr>
        <w:br/>
      </w:r>
    </w:p>
    <w:p w:rsidR="005E2BCF" w:rsidRPr="005E2BCF" w:rsidRDefault="005E2BCF" w:rsidP="005E2BCF">
      <w:pPr>
        <w:rPr>
          <w:u w:val="single"/>
        </w:rPr>
      </w:pPr>
      <w:r w:rsidRPr="005E2BCF">
        <w:rPr>
          <w:rFonts w:cs="Arial"/>
          <w:sz w:val="22"/>
          <w:szCs w:val="22"/>
        </w:rPr>
        <w:t xml:space="preserve">Telefon: </w:t>
      </w:r>
      <w:r>
        <w:rPr>
          <w:rFonts w:cs="Arial"/>
          <w:sz w:val="22"/>
          <w:szCs w:val="22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</w:p>
    <w:p w:rsidR="005E2BCF" w:rsidRPr="005E2BCF" w:rsidRDefault="005E2BCF" w:rsidP="005E2BCF">
      <w:pPr>
        <w:rPr>
          <w:u w:val="single"/>
        </w:rPr>
      </w:pPr>
      <w:r>
        <w:rPr>
          <w:rFonts w:cs="Arial"/>
          <w:sz w:val="22"/>
          <w:szCs w:val="22"/>
        </w:rPr>
        <w:br/>
      </w:r>
      <w:r w:rsidRPr="005E2BCF">
        <w:rPr>
          <w:rFonts w:cs="Arial"/>
          <w:sz w:val="22"/>
          <w:szCs w:val="22"/>
        </w:rPr>
        <w:t xml:space="preserve">Email: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  <w:r w:rsidRPr="005E2BCF">
        <w:rPr>
          <w:u w:val="single"/>
        </w:rPr>
        <w:tab/>
      </w:r>
    </w:p>
    <w:p w:rsidR="006548F3" w:rsidRDefault="006548F3"/>
    <w:p w:rsidR="006548F3" w:rsidRDefault="006548F3"/>
    <w:p w:rsidR="006548F3" w:rsidRDefault="00654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8F3" w:rsidRDefault="006548F3">
      <w:pPr>
        <w:rPr>
          <w:sz w:val="16"/>
          <w:szCs w:val="16"/>
        </w:rPr>
      </w:pPr>
      <w:r w:rsidRPr="006548F3">
        <w:rPr>
          <w:sz w:val="16"/>
          <w:szCs w:val="16"/>
        </w:rPr>
        <w:t>(Unterschrift)</w:t>
      </w:r>
    </w:p>
    <w:p w:rsidR="00F22248" w:rsidRDefault="00F22248">
      <w:pPr>
        <w:rPr>
          <w:sz w:val="16"/>
          <w:szCs w:val="16"/>
        </w:rPr>
      </w:pPr>
    </w:p>
    <w:p w:rsidR="00F22248" w:rsidRDefault="00F22248">
      <w:pPr>
        <w:rPr>
          <w:sz w:val="16"/>
          <w:szCs w:val="16"/>
        </w:rPr>
      </w:pP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u w:val="single"/>
        </w:rPr>
      </w:pPr>
      <w:r w:rsidRPr="005E2BCF">
        <w:rPr>
          <w:rFonts w:cs="Arial"/>
          <w:sz w:val="22"/>
          <w:u w:val="single"/>
        </w:rPr>
        <w:t>Hinweis des Nachlassgerichts Cochem:</w:t>
      </w: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u w:val="single"/>
        </w:rPr>
      </w:pP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5E2BCF">
        <w:rPr>
          <w:rFonts w:cs="Arial"/>
          <w:sz w:val="22"/>
        </w:rPr>
        <w:t xml:space="preserve">Es handelt sich </w:t>
      </w:r>
      <w:r w:rsidRPr="005E2BCF">
        <w:rPr>
          <w:rFonts w:cs="Arial"/>
          <w:sz w:val="22"/>
        </w:rPr>
        <w:t>um ein unverbindliches Muster.</w:t>
      </w: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6"/>
        </w:tabs>
        <w:rPr>
          <w:rFonts w:cs="Arial"/>
          <w:sz w:val="22"/>
        </w:rPr>
      </w:pPr>
      <w:r w:rsidRPr="005E2BCF">
        <w:rPr>
          <w:rFonts w:cs="Arial"/>
          <w:sz w:val="22"/>
        </w:rPr>
        <w:t xml:space="preserve">Dem Antrag ist das </w:t>
      </w:r>
      <w:r w:rsidRPr="005E2BCF">
        <w:rPr>
          <w:rFonts w:cs="Arial"/>
          <w:b/>
          <w:sz w:val="22"/>
        </w:rPr>
        <w:t>Original</w:t>
      </w:r>
      <w:r w:rsidRPr="005E2BCF">
        <w:rPr>
          <w:rFonts w:cs="Arial"/>
          <w:sz w:val="22"/>
        </w:rPr>
        <w:t xml:space="preserve"> des Testaments </w:t>
      </w:r>
      <w:r w:rsidR="005E2BCF" w:rsidRPr="005E2BCF">
        <w:rPr>
          <w:rFonts w:cs="Arial"/>
          <w:sz w:val="22"/>
        </w:rPr>
        <w:t xml:space="preserve">(in einem geschlossenen Umschlag) </w:t>
      </w:r>
      <w:r w:rsidRPr="005E2BCF">
        <w:rPr>
          <w:rFonts w:cs="Arial"/>
          <w:sz w:val="22"/>
        </w:rPr>
        <w:t>beizufügen. Bitte sehen Sie daher von einer postalischen Übersendung ab und werfen Sie den Antrag zusammen mit dem Testament in einem weiteren geschlossenen Umschlag im Briefkasten des Amtsgerichts ein.</w:t>
      </w:r>
    </w:p>
    <w:p w:rsidR="00F22248" w:rsidRPr="005E2BCF" w:rsidRDefault="00F22248" w:rsidP="00F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6"/>
        </w:tabs>
        <w:rPr>
          <w:rFonts w:cs="Arial"/>
          <w:sz w:val="22"/>
        </w:rPr>
      </w:pPr>
    </w:p>
    <w:p w:rsidR="00F22248" w:rsidRPr="005E2BCF" w:rsidRDefault="00F22248" w:rsidP="005E2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6"/>
        </w:tabs>
        <w:rPr>
          <w:sz w:val="20"/>
        </w:rPr>
      </w:pPr>
      <w:r w:rsidRPr="005E2BCF">
        <w:rPr>
          <w:sz w:val="20"/>
        </w:rPr>
        <w:t xml:space="preserve">Für die besondere amtliche Verwahrung werden </w:t>
      </w:r>
      <w:r w:rsidRPr="005E2BCF">
        <w:rPr>
          <w:b/>
          <w:sz w:val="20"/>
        </w:rPr>
        <w:t>zwei</w:t>
      </w:r>
      <w:r w:rsidRPr="005E2BCF">
        <w:rPr>
          <w:sz w:val="20"/>
        </w:rPr>
        <w:t xml:space="preserve"> Gebührenrechnungen (vom Gericht für die Verwahrungsgebühr und von der Bundesnotarkammer für die Registrierungsgebühr) erstellt und versandt.</w:t>
      </w:r>
    </w:p>
    <w:sectPr w:rsidR="00F22248" w:rsidRPr="005E2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853"/>
    <w:multiLevelType w:val="hybridMultilevel"/>
    <w:tmpl w:val="5CD00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B48"/>
    <w:multiLevelType w:val="hybridMultilevel"/>
    <w:tmpl w:val="B05096F2"/>
    <w:lvl w:ilvl="0" w:tplc="33164DA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91A9F"/>
    <w:multiLevelType w:val="multilevel"/>
    <w:tmpl w:val="B05096F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C191F"/>
    <w:multiLevelType w:val="multilevel"/>
    <w:tmpl w:val="B05096F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B87"/>
    <w:multiLevelType w:val="hybridMultilevel"/>
    <w:tmpl w:val="7F5C7A04"/>
    <w:lvl w:ilvl="0" w:tplc="8544048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42B"/>
    <w:rsid w:val="000826EE"/>
    <w:rsid w:val="00296BE5"/>
    <w:rsid w:val="00411720"/>
    <w:rsid w:val="004624C6"/>
    <w:rsid w:val="00465F12"/>
    <w:rsid w:val="004E5219"/>
    <w:rsid w:val="004F1B66"/>
    <w:rsid w:val="005B5CDB"/>
    <w:rsid w:val="005E0D55"/>
    <w:rsid w:val="005E2BCF"/>
    <w:rsid w:val="005F6D1E"/>
    <w:rsid w:val="00642C31"/>
    <w:rsid w:val="006548F3"/>
    <w:rsid w:val="00666517"/>
    <w:rsid w:val="006A099A"/>
    <w:rsid w:val="006C0B84"/>
    <w:rsid w:val="008051ED"/>
    <w:rsid w:val="008E69D3"/>
    <w:rsid w:val="00904F37"/>
    <w:rsid w:val="00916DD9"/>
    <w:rsid w:val="009326B3"/>
    <w:rsid w:val="009A075B"/>
    <w:rsid w:val="00DE6C4B"/>
    <w:rsid w:val="00E25579"/>
    <w:rsid w:val="00E44400"/>
    <w:rsid w:val="00E7642B"/>
    <w:rsid w:val="00E8277E"/>
    <w:rsid w:val="00E94958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83C5"/>
  <w15:chartTrackingRefBased/>
  <w15:docId w15:val="{AB6232C4-5C34-4DF9-B6EA-F493A311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der Justiz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eidenf</dc:creator>
  <cp:keywords/>
  <dc:description/>
  <cp:lastModifiedBy>Germann, Rita (OLG Koblenz)</cp:lastModifiedBy>
  <cp:revision>4</cp:revision>
  <cp:lastPrinted>2013-10-29T08:58:00Z</cp:lastPrinted>
  <dcterms:created xsi:type="dcterms:W3CDTF">2020-03-17T10:14:00Z</dcterms:created>
  <dcterms:modified xsi:type="dcterms:W3CDTF">2020-03-17T10:34:00Z</dcterms:modified>
</cp:coreProperties>
</file>